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Allgemeine Zeitung, Ausgabe Kreis Bingen. Neuer Mainzer Anzeiger. Freitag, 9. Mai 1947.</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4"/>
          <w:szCs w:val="24"/>
          <w:u w:color="000000"/>
          <w:rtl w:val="0"/>
          <w:lang w:val="de-DE"/>
        </w:rPr>
      </w:pPr>
      <w:r>
        <w:rPr>
          <w:rFonts w:ascii="Calibri" w:hAnsi="Calibri"/>
          <w:b w:val="1"/>
          <w:bCs w:val="1"/>
          <w:sz w:val="24"/>
          <w:szCs w:val="24"/>
          <w:u w:color="000000"/>
          <w:rtl w:val="0"/>
          <w:lang w:val="de-DE"/>
        </w:rPr>
        <w:t>Hier sprechen die Parteien zur Wahl</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r>
        <w:rPr>
          <w:rFonts w:ascii="Calibri" w:hAnsi="Calibri"/>
          <w:b w:val="1"/>
          <w:bCs w:val="1"/>
          <w:sz w:val="22"/>
          <w:szCs w:val="22"/>
          <w:u w:color="000000"/>
          <w:rtl w:val="0"/>
          <w:lang w:val="de-DE"/>
        </w:rPr>
        <w:t xml:space="preserve">DP </w:t>
      </w:r>
      <w:r>
        <w:rPr>
          <w:rFonts w:ascii="Calibri" w:hAnsi="Calibri" w:hint="default"/>
          <w:b w:val="1"/>
          <w:bCs w:val="1"/>
          <w:sz w:val="22"/>
          <w:szCs w:val="22"/>
          <w:u w:color="000000"/>
          <w:rtl w:val="0"/>
          <w:lang w:val="de-DE"/>
        </w:rPr>
        <w:t xml:space="preserve">– </w:t>
      </w:r>
      <w:r>
        <w:rPr>
          <w:rFonts w:ascii="Calibri" w:hAnsi="Calibri"/>
          <w:b w:val="1"/>
          <w:bCs w:val="1"/>
          <w:sz w:val="22"/>
          <w:szCs w:val="22"/>
          <w:u w:color="000000"/>
          <w:rtl w:val="0"/>
          <w:lang w:val="de-DE"/>
        </w:rPr>
        <w:t>Verstaatlichung und Sozialisierung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Von A. Steger, Mitglied der Beratenden Landesversammlung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hint="default"/>
          <w:sz w:val="22"/>
          <w:szCs w:val="22"/>
          <w:u w:color="000000"/>
          <w:rtl w:val="0"/>
          <w:lang w:val="de-DE"/>
        </w:rPr>
        <w:t>Ü</w:t>
      </w:r>
      <w:r>
        <w:rPr>
          <w:rFonts w:ascii="Calibri" w:hAnsi="Calibri"/>
          <w:sz w:val="22"/>
          <w:szCs w:val="22"/>
          <w:u w:color="000000"/>
          <w:rtl w:val="0"/>
          <w:lang w:val="de-DE"/>
        </w:rPr>
        <w:t>berall in der Welt dr</w:t>
      </w:r>
      <w:r>
        <w:rPr>
          <w:rFonts w:ascii="Calibri" w:hAnsi="Calibri" w:hint="default"/>
          <w:sz w:val="22"/>
          <w:szCs w:val="22"/>
          <w:u w:color="000000"/>
          <w:rtl w:val="0"/>
          <w:lang w:val="de-DE"/>
        </w:rPr>
        <w:t>ä</w:t>
      </w:r>
      <w:r>
        <w:rPr>
          <w:rFonts w:ascii="Calibri" w:hAnsi="Calibri"/>
          <w:sz w:val="22"/>
          <w:szCs w:val="22"/>
          <w:u w:color="000000"/>
          <w:rtl w:val="0"/>
          <w:lang w:val="de-DE"/>
        </w:rPr>
        <w:t xml:space="preserve">ngen soziale und wirtschaftliche Forderungen zur Verwirklichung. </w:t>
      </w:r>
      <w:r>
        <w:rPr>
          <w:rFonts w:ascii="Calibri" w:hAnsi="Calibri" w:hint="default"/>
          <w:sz w:val="22"/>
          <w:szCs w:val="22"/>
          <w:u w:color="000000"/>
          <w:rtl w:val="0"/>
          <w:lang w:val="de-DE"/>
        </w:rPr>
        <w:t>Ü</w:t>
      </w:r>
      <w:r>
        <w:rPr>
          <w:rFonts w:ascii="Calibri" w:hAnsi="Calibri"/>
          <w:sz w:val="22"/>
          <w:szCs w:val="22"/>
          <w:u w:color="000000"/>
          <w:rtl w:val="0"/>
          <w:lang w:val="de-DE"/>
        </w:rPr>
        <w:t>berall ist man auf der Suche nach einer neuen Ordnung und Worte, wie Verstaatlichung, Sozialisierung, Nationalisierung, Kommunalisierung begegnen uns t</w:t>
      </w:r>
      <w:r>
        <w:rPr>
          <w:rFonts w:ascii="Calibri" w:hAnsi="Calibri" w:hint="default"/>
          <w:sz w:val="22"/>
          <w:szCs w:val="22"/>
          <w:u w:color="000000"/>
          <w:rtl w:val="0"/>
          <w:lang w:val="de-DE"/>
        </w:rPr>
        <w:t>ä</w:t>
      </w:r>
      <w:r>
        <w:rPr>
          <w:rFonts w:ascii="Calibri" w:hAnsi="Calibri"/>
          <w:sz w:val="22"/>
          <w:szCs w:val="22"/>
          <w:u w:color="000000"/>
          <w:rtl w:val="0"/>
          <w:lang w:val="de-DE"/>
        </w:rPr>
        <w:t>glich. Sie werden von Menschen gebraucht, die sie wahllos durcheinanderwerfen; von Wenigen, die ihre Bedeutung zu unterscheiden wissen; von Vielen, die aus Feindschaft zum Privateigentum sprechen; von anderen, die diese Gegnerschaft f</w:t>
      </w:r>
      <w:r>
        <w:rPr>
          <w:rFonts w:ascii="Calibri" w:hAnsi="Calibri" w:hint="default"/>
          <w:sz w:val="22"/>
          <w:szCs w:val="22"/>
          <w:u w:color="000000"/>
          <w:rtl w:val="0"/>
          <w:lang w:val="de-DE"/>
        </w:rPr>
        <w:t>ü</w:t>
      </w:r>
      <w:r>
        <w:rPr>
          <w:rFonts w:ascii="Calibri" w:hAnsi="Calibri"/>
          <w:sz w:val="22"/>
          <w:szCs w:val="22"/>
          <w:u w:color="000000"/>
          <w:rtl w:val="0"/>
          <w:lang w:val="de-DE"/>
        </w:rPr>
        <w:t>r unsinnig hakten und schlie</w:t>
      </w:r>
      <w:r>
        <w:rPr>
          <w:rFonts w:ascii="Calibri" w:hAnsi="Calibri" w:hint="default"/>
          <w:sz w:val="22"/>
          <w:szCs w:val="22"/>
          <w:u w:color="000000"/>
          <w:rtl w:val="0"/>
          <w:lang w:val="de-DE"/>
        </w:rPr>
        <w:t>ß</w:t>
      </w:r>
      <w:r>
        <w:rPr>
          <w:rFonts w:ascii="Calibri" w:hAnsi="Calibri"/>
          <w:sz w:val="22"/>
          <w:szCs w:val="22"/>
          <w:u w:color="000000"/>
          <w:rtl w:val="0"/>
          <w:lang w:val="de-DE"/>
        </w:rPr>
        <w:t>lich auch von einer Gruppe, die zwischen den Extremen steht und mit Herz und Verstand einen Ausgleich sucht,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Zu dieser Gruppe z</w:t>
      </w:r>
      <w:r>
        <w:rPr>
          <w:rFonts w:ascii="Calibri" w:hAnsi="Calibri" w:hint="default"/>
          <w:sz w:val="22"/>
          <w:szCs w:val="22"/>
          <w:u w:color="000000"/>
          <w:rtl w:val="0"/>
          <w:lang w:val="de-DE"/>
        </w:rPr>
        <w:t>ä</w:t>
      </w:r>
      <w:r>
        <w:rPr>
          <w:rFonts w:ascii="Calibri" w:hAnsi="Calibri"/>
          <w:sz w:val="22"/>
          <w:szCs w:val="22"/>
          <w:u w:color="000000"/>
          <w:rtl w:val="0"/>
          <w:lang w:val="de-DE"/>
        </w:rPr>
        <w:t>hlen auch wir. Sonst k</w:t>
      </w:r>
      <w:r>
        <w:rPr>
          <w:rFonts w:ascii="Calibri" w:hAnsi="Calibri" w:hint="default"/>
          <w:sz w:val="22"/>
          <w:szCs w:val="22"/>
          <w:u w:color="000000"/>
          <w:rtl w:val="0"/>
          <w:lang w:val="de-DE"/>
        </w:rPr>
        <w:t>ö</w:t>
      </w:r>
      <w:r>
        <w:rPr>
          <w:rFonts w:ascii="Calibri" w:hAnsi="Calibri"/>
          <w:sz w:val="22"/>
          <w:szCs w:val="22"/>
          <w:u w:color="000000"/>
          <w:rtl w:val="0"/>
          <w:lang w:val="de-DE"/>
        </w:rPr>
        <w:t>nnten wir uns n</w:t>
      </w:r>
      <w:r>
        <w:rPr>
          <w:rFonts w:ascii="Calibri" w:hAnsi="Calibri" w:hint="default"/>
          <w:sz w:val="22"/>
          <w:szCs w:val="22"/>
          <w:u w:color="000000"/>
          <w:rtl w:val="0"/>
          <w:lang w:val="de-DE"/>
        </w:rPr>
        <w:t>ä</w:t>
      </w:r>
      <w:r>
        <w:rPr>
          <w:rFonts w:ascii="Calibri" w:hAnsi="Calibri"/>
          <w:sz w:val="22"/>
          <w:szCs w:val="22"/>
          <w:u w:color="000000"/>
          <w:rtl w:val="0"/>
          <w:lang w:val="de-DE"/>
        </w:rPr>
        <w:t>mlich auf die Feststellung beschr</w:t>
      </w:r>
      <w:r>
        <w:rPr>
          <w:rFonts w:ascii="Calibri" w:hAnsi="Calibri" w:hint="default"/>
          <w:sz w:val="22"/>
          <w:szCs w:val="22"/>
          <w:u w:color="000000"/>
          <w:rtl w:val="0"/>
          <w:lang w:val="de-DE"/>
        </w:rPr>
        <w:t>ä</w:t>
      </w:r>
      <w:r>
        <w:rPr>
          <w:rFonts w:ascii="Calibri" w:hAnsi="Calibri"/>
          <w:sz w:val="22"/>
          <w:szCs w:val="22"/>
          <w:u w:color="000000"/>
          <w:rtl w:val="0"/>
          <w:lang w:val="de-DE"/>
        </w:rPr>
        <w:t>nken,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 xml:space="preserve">unser Land weder </w:t>
      </w:r>
      <w:r>
        <w:rPr>
          <w:rFonts w:ascii="Calibri" w:hAnsi="Calibri" w:hint="default"/>
          <w:sz w:val="22"/>
          <w:szCs w:val="22"/>
          <w:u w:color="000000"/>
          <w:rtl w:val="0"/>
          <w:lang w:val="de-DE"/>
        </w:rPr>
        <w:t>ü</w:t>
      </w:r>
      <w:r>
        <w:rPr>
          <w:rFonts w:ascii="Calibri" w:hAnsi="Calibri"/>
          <w:sz w:val="22"/>
          <w:szCs w:val="22"/>
          <w:u w:color="000000"/>
          <w:rtl w:val="0"/>
          <w:lang w:val="de-DE"/>
        </w:rPr>
        <w:t>ber Industrien noch G</w:t>
      </w:r>
      <w:r>
        <w:rPr>
          <w:rFonts w:ascii="Calibri" w:hAnsi="Calibri" w:hint="default"/>
          <w:sz w:val="22"/>
          <w:szCs w:val="22"/>
          <w:u w:color="000000"/>
          <w:rtl w:val="0"/>
          <w:lang w:val="de-DE"/>
        </w:rPr>
        <w:t>ü</w:t>
      </w:r>
      <w:r>
        <w:rPr>
          <w:rFonts w:ascii="Calibri" w:hAnsi="Calibri"/>
          <w:sz w:val="22"/>
          <w:szCs w:val="22"/>
          <w:u w:color="000000"/>
          <w:rtl w:val="0"/>
          <w:lang w:val="de-DE"/>
        </w:rPr>
        <w:t>ter verf</w:t>
      </w:r>
      <w:r>
        <w:rPr>
          <w:rFonts w:ascii="Calibri" w:hAnsi="Calibri" w:hint="default"/>
          <w:sz w:val="22"/>
          <w:szCs w:val="22"/>
          <w:u w:color="000000"/>
          <w:rtl w:val="0"/>
          <w:lang w:val="de-DE"/>
        </w:rPr>
        <w:t>ü</w:t>
      </w:r>
      <w:r>
        <w:rPr>
          <w:rFonts w:ascii="Calibri" w:hAnsi="Calibri"/>
          <w:sz w:val="22"/>
          <w:szCs w:val="22"/>
          <w:u w:color="000000"/>
          <w:rtl w:val="0"/>
          <w:lang w:val="de-DE"/>
        </w:rPr>
        <w:t>gt, die reif sind zur Enteignung;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alles, was verstaatlich werden konnte, l</w:t>
      </w:r>
      <w:r>
        <w:rPr>
          <w:rFonts w:ascii="Calibri" w:hAnsi="Calibri" w:hint="default"/>
          <w:sz w:val="22"/>
          <w:szCs w:val="22"/>
          <w:u w:color="000000"/>
          <w:rtl w:val="0"/>
          <w:lang w:val="de-DE"/>
        </w:rPr>
        <w:t>ä</w:t>
      </w:r>
      <w:r>
        <w:rPr>
          <w:rFonts w:ascii="Calibri" w:hAnsi="Calibri"/>
          <w:sz w:val="22"/>
          <w:szCs w:val="22"/>
          <w:u w:color="000000"/>
          <w:rtl w:val="0"/>
          <w:lang w:val="de-DE"/>
        </w:rPr>
        <w:t>ngst verstaatlicht sei: Eisenbahn und andere Verkehrsmittel wie die Post mit Telegraph, Telephon und Radio, das ganze Sparkassenwesen. Wir k</w:t>
      </w:r>
      <w:r>
        <w:rPr>
          <w:rFonts w:ascii="Calibri" w:hAnsi="Calibri" w:hint="default"/>
          <w:sz w:val="22"/>
          <w:szCs w:val="22"/>
          <w:u w:color="000000"/>
          <w:rtl w:val="0"/>
          <w:lang w:val="de-DE"/>
        </w:rPr>
        <w:t>ö</w:t>
      </w:r>
      <w:r>
        <w:rPr>
          <w:rFonts w:ascii="Calibri" w:hAnsi="Calibri"/>
          <w:sz w:val="22"/>
          <w:szCs w:val="22"/>
          <w:u w:color="000000"/>
          <w:rtl w:val="0"/>
          <w:lang w:val="de-DE"/>
        </w:rPr>
        <w:t>nnten darauf hinweisen,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Wasser, Gas und Elektrizit</w:t>
      </w:r>
      <w:r>
        <w:rPr>
          <w:rFonts w:ascii="Calibri" w:hAnsi="Calibri" w:hint="default"/>
          <w:sz w:val="22"/>
          <w:szCs w:val="22"/>
          <w:u w:color="000000"/>
          <w:rtl w:val="0"/>
          <w:lang w:val="de-DE"/>
        </w:rPr>
        <w:t>ä</w:t>
      </w:r>
      <w:r>
        <w:rPr>
          <w:rFonts w:ascii="Calibri" w:hAnsi="Calibri"/>
          <w:sz w:val="22"/>
          <w:szCs w:val="22"/>
          <w:u w:color="000000"/>
          <w:rtl w:val="0"/>
          <w:lang w:val="de-DE"/>
        </w:rPr>
        <w:t>t l</w:t>
      </w:r>
      <w:r>
        <w:rPr>
          <w:rFonts w:ascii="Calibri" w:hAnsi="Calibri" w:hint="default"/>
          <w:sz w:val="22"/>
          <w:szCs w:val="22"/>
          <w:u w:color="000000"/>
          <w:rtl w:val="0"/>
          <w:lang w:val="de-DE"/>
        </w:rPr>
        <w:t>ä</w:t>
      </w:r>
      <w:r>
        <w:rPr>
          <w:rFonts w:ascii="Calibri" w:hAnsi="Calibri"/>
          <w:sz w:val="22"/>
          <w:szCs w:val="22"/>
          <w:u w:color="000000"/>
          <w:rtl w:val="0"/>
          <w:lang w:val="de-DE"/>
        </w:rPr>
        <w:t>ngst der privaten Initiative entzogen seien. Nicht nur sie, a l l e s , was f</w:t>
      </w:r>
      <w:r>
        <w:rPr>
          <w:rFonts w:ascii="Calibri" w:hAnsi="Calibri" w:hint="default"/>
          <w:sz w:val="22"/>
          <w:szCs w:val="22"/>
          <w:u w:color="000000"/>
          <w:rtl w:val="0"/>
          <w:lang w:val="de-DE"/>
        </w:rPr>
        <w:t>ü</w:t>
      </w:r>
      <w:r>
        <w:rPr>
          <w:rFonts w:ascii="Calibri" w:hAnsi="Calibri"/>
          <w:sz w:val="22"/>
          <w:szCs w:val="22"/>
          <w:u w:color="000000"/>
          <w:rtl w:val="0"/>
          <w:lang w:val="de-DE"/>
        </w:rPr>
        <w:t>r den eigentlichen Lebensunterhalt ben</w:t>
      </w:r>
      <w:r>
        <w:rPr>
          <w:rFonts w:ascii="Calibri" w:hAnsi="Calibri" w:hint="default"/>
          <w:sz w:val="22"/>
          <w:szCs w:val="22"/>
          <w:u w:color="000000"/>
          <w:rtl w:val="0"/>
          <w:lang w:val="de-DE"/>
        </w:rPr>
        <w:t>ö</w:t>
      </w:r>
      <w:r>
        <w:rPr>
          <w:rFonts w:ascii="Calibri" w:hAnsi="Calibri"/>
          <w:sz w:val="22"/>
          <w:szCs w:val="22"/>
          <w:u w:color="000000"/>
          <w:rtl w:val="0"/>
          <w:lang w:val="de-DE"/>
        </w:rPr>
        <w:t>tigt wird: Brot, Fleisch, Milch, usw., ferner Heizung, Wohnung, Kleider, Stoffe. Wir k</w:t>
      </w:r>
      <w:r>
        <w:rPr>
          <w:rFonts w:ascii="Calibri" w:hAnsi="Calibri" w:hint="default"/>
          <w:sz w:val="22"/>
          <w:szCs w:val="22"/>
          <w:u w:color="000000"/>
          <w:rtl w:val="0"/>
          <w:lang w:val="de-DE"/>
        </w:rPr>
        <w:t>ö</w:t>
      </w:r>
      <w:r>
        <w:rPr>
          <w:rFonts w:ascii="Calibri" w:hAnsi="Calibri"/>
          <w:sz w:val="22"/>
          <w:szCs w:val="22"/>
          <w:u w:color="000000"/>
          <w:rtl w:val="0"/>
          <w:lang w:val="de-DE"/>
        </w:rPr>
        <w:t>nnten sagen, sa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das alles ja von der Hand des Staates reguliert werde,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St. B</w:t>
      </w:r>
      <w:r>
        <w:rPr>
          <w:rFonts w:ascii="Calibri" w:hAnsi="Calibri" w:hint="default"/>
          <w:sz w:val="22"/>
          <w:szCs w:val="22"/>
          <w:u w:color="000000"/>
          <w:rtl w:val="0"/>
          <w:lang w:val="de-DE"/>
        </w:rPr>
        <w:t>ü</w:t>
      </w:r>
      <w:r>
        <w:rPr>
          <w:rFonts w:ascii="Calibri" w:hAnsi="Calibri"/>
          <w:sz w:val="22"/>
          <w:szCs w:val="22"/>
          <w:u w:color="000000"/>
          <w:rtl w:val="0"/>
          <w:lang w:val="de-DE"/>
        </w:rPr>
        <w:t>rokratien allabendlich am Schreibtisch des Kaufmanns hocke und auffordern, zun</w:t>
      </w:r>
      <w:r>
        <w:rPr>
          <w:rFonts w:ascii="Calibri" w:hAnsi="Calibri" w:hint="default"/>
          <w:sz w:val="22"/>
          <w:szCs w:val="22"/>
          <w:u w:color="000000"/>
          <w:rtl w:val="0"/>
          <w:lang w:val="de-DE"/>
        </w:rPr>
        <w:t>ä</w:t>
      </w:r>
      <w:r>
        <w:rPr>
          <w:rFonts w:ascii="Calibri" w:hAnsi="Calibri"/>
          <w:sz w:val="22"/>
          <w:szCs w:val="22"/>
          <w:u w:color="000000"/>
          <w:rtl w:val="0"/>
          <w:lang w:val="de-DE"/>
        </w:rPr>
        <w:t>chst einmal d a s gemeinschaftlich zu bewirtschaften, was wir wirklich h a b e n , n</w:t>
      </w:r>
      <w:r>
        <w:rPr>
          <w:rFonts w:ascii="Calibri" w:hAnsi="Calibri" w:hint="default"/>
          <w:sz w:val="22"/>
          <w:szCs w:val="22"/>
          <w:u w:color="000000"/>
          <w:rtl w:val="0"/>
          <w:lang w:val="de-DE"/>
        </w:rPr>
        <w:t>ä</w:t>
      </w:r>
      <w:r>
        <w:rPr>
          <w:rFonts w:ascii="Calibri" w:hAnsi="Calibri"/>
          <w:sz w:val="22"/>
          <w:szCs w:val="22"/>
          <w:u w:color="000000"/>
          <w:rtl w:val="0"/>
          <w:lang w:val="de-DE"/>
        </w:rPr>
        <w:t>mlich die Not!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Im Blick auf unser Land begn</w:t>
      </w:r>
      <w:r>
        <w:rPr>
          <w:rFonts w:ascii="Calibri" w:hAnsi="Calibri" w:hint="default"/>
          <w:sz w:val="22"/>
          <w:szCs w:val="22"/>
          <w:u w:color="000000"/>
          <w:rtl w:val="0"/>
          <w:lang w:val="de-DE"/>
        </w:rPr>
        <w:t>ü</w:t>
      </w:r>
      <w:r>
        <w:rPr>
          <w:rFonts w:ascii="Calibri" w:hAnsi="Calibri"/>
          <w:sz w:val="22"/>
          <w:szCs w:val="22"/>
          <w:u w:color="000000"/>
          <w:rtl w:val="0"/>
          <w:lang w:val="de-DE"/>
        </w:rPr>
        <w:t xml:space="preserve">gen diese Feststellungen durchaus. Wir scheuen uns nicht, sie auszusprechen, und, falls man uns dennoch Objekte nachweist, die in ihrer jetzigen Form das Gemeinwohl </w:t>
      </w:r>
      <w:r>
        <w:rPr>
          <w:rFonts w:ascii="Calibri" w:hAnsi="Calibri" w:hint="default"/>
          <w:sz w:val="22"/>
          <w:szCs w:val="22"/>
          <w:u w:color="000000"/>
          <w:rtl w:val="0"/>
          <w:lang w:val="de-DE"/>
        </w:rPr>
        <w:t>„</w:t>
      </w:r>
      <w:r>
        <w:rPr>
          <w:rFonts w:ascii="Calibri" w:hAnsi="Calibri"/>
          <w:sz w:val="22"/>
          <w:szCs w:val="22"/>
          <w:u w:color="000000"/>
          <w:rtl w:val="0"/>
          <w:lang w:val="de-DE"/>
        </w:rPr>
        <w:t>gef</w:t>
      </w:r>
      <w:r>
        <w:rPr>
          <w:rFonts w:ascii="Calibri" w:hAnsi="Calibri" w:hint="default"/>
          <w:sz w:val="22"/>
          <w:szCs w:val="22"/>
          <w:u w:color="000000"/>
          <w:rtl w:val="0"/>
          <w:lang w:val="de-DE"/>
        </w:rPr>
        <w:t>ä</w:t>
      </w:r>
      <w:r>
        <w:rPr>
          <w:rFonts w:ascii="Calibri" w:hAnsi="Calibri"/>
          <w:sz w:val="22"/>
          <w:szCs w:val="22"/>
          <w:u w:color="000000"/>
          <w:rtl w:val="0"/>
          <w:lang w:val="de-DE"/>
        </w:rPr>
        <w:t>hrden</w:t>
      </w:r>
      <w:r>
        <w:rPr>
          <w:rFonts w:ascii="Calibri" w:hAnsi="Calibri" w:hint="default"/>
          <w:sz w:val="22"/>
          <w:szCs w:val="22"/>
          <w:u w:color="000000"/>
          <w:rtl w:val="0"/>
          <w:lang w:val="de-DE"/>
        </w:rPr>
        <w:t>“</w:t>
      </w:r>
      <w:r>
        <w:rPr>
          <w:rFonts w:ascii="Calibri" w:hAnsi="Calibri"/>
          <w:sz w:val="22"/>
          <w:szCs w:val="22"/>
          <w:u w:color="000000"/>
          <w:rtl w:val="0"/>
          <w:lang w:val="de-DE"/>
        </w:rPr>
        <w:t>, zu verlangen,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keine Experimente gemacht werden. Glaubt man, in der Verfassung von Rheinland-Pfalz dem Vorbild Hessens folgen zu sollen, dann mache man es hier besser als dort. Dort sind n</w:t>
      </w:r>
      <w:r>
        <w:rPr>
          <w:rFonts w:ascii="Calibri" w:hAnsi="Calibri" w:hint="default"/>
          <w:sz w:val="22"/>
          <w:szCs w:val="22"/>
          <w:u w:color="000000"/>
          <w:rtl w:val="0"/>
          <w:lang w:val="de-DE"/>
        </w:rPr>
        <w:t>ä</w:t>
      </w:r>
      <w:r>
        <w:rPr>
          <w:rFonts w:ascii="Calibri" w:hAnsi="Calibri"/>
          <w:sz w:val="22"/>
          <w:szCs w:val="22"/>
          <w:u w:color="000000"/>
          <w:rtl w:val="0"/>
          <w:lang w:val="de-DE"/>
        </w:rPr>
        <w:t>mlich wohl die Produktionsgruppen abgegrenzt, aber es ist nicht gesagt, ob auch die kleineren und mittleren Betriebe mit einbezogen werden. Dort ist auch die Frage offen geblieben, in welcher Form die enteigneten Besitzer entsch</w:t>
      </w:r>
      <w:r>
        <w:rPr>
          <w:rFonts w:ascii="Calibri" w:hAnsi="Calibri" w:hint="default"/>
          <w:sz w:val="22"/>
          <w:szCs w:val="22"/>
          <w:u w:color="000000"/>
          <w:rtl w:val="0"/>
          <w:lang w:val="de-DE"/>
        </w:rPr>
        <w:t>ä</w:t>
      </w:r>
      <w:r>
        <w:rPr>
          <w:rFonts w:ascii="Calibri" w:hAnsi="Calibri"/>
          <w:sz w:val="22"/>
          <w:szCs w:val="22"/>
          <w:u w:color="000000"/>
          <w:rtl w:val="0"/>
          <w:lang w:val="de-DE"/>
        </w:rPr>
        <w:t>digt werden. Ebensowenig h</w:t>
      </w:r>
      <w:r>
        <w:rPr>
          <w:rFonts w:ascii="Calibri" w:hAnsi="Calibri" w:hint="default"/>
          <w:sz w:val="22"/>
          <w:szCs w:val="22"/>
          <w:u w:color="000000"/>
          <w:rtl w:val="0"/>
          <w:lang w:val="de-DE"/>
        </w:rPr>
        <w:t>ö</w:t>
      </w:r>
      <w:r>
        <w:rPr>
          <w:rFonts w:ascii="Calibri" w:hAnsi="Calibri"/>
          <w:sz w:val="22"/>
          <w:szCs w:val="22"/>
          <w:u w:color="000000"/>
          <w:rtl w:val="0"/>
          <w:lang w:val="de-DE"/>
        </w:rPr>
        <w:t xml:space="preserve">rt man, ob schon Klarheit </w:t>
      </w:r>
      <w:r>
        <w:rPr>
          <w:rFonts w:ascii="Calibri" w:hAnsi="Calibri" w:hint="default"/>
          <w:sz w:val="22"/>
          <w:szCs w:val="22"/>
          <w:u w:color="000000"/>
          <w:rtl w:val="0"/>
          <w:lang w:val="de-DE"/>
        </w:rPr>
        <w:t>ü</w:t>
      </w:r>
      <w:r>
        <w:rPr>
          <w:rFonts w:ascii="Calibri" w:hAnsi="Calibri"/>
          <w:sz w:val="22"/>
          <w:szCs w:val="22"/>
          <w:u w:color="000000"/>
          <w:rtl w:val="0"/>
          <w:lang w:val="de-DE"/>
        </w:rPr>
        <w:t>ber die F o r m der Sozialisierung besteht. Wir jedenfalls fordern Entsch</w:t>
      </w:r>
      <w:r>
        <w:rPr>
          <w:rFonts w:ascii="Calibri" w:hAnsi="Calibri" w:hint="default"/>
          <w:sz w:val="22"/>
          <w:szCs w:val="22"/>
          <w:u w:color="000000"/>
          <w:rtl w:val="0"/>
          <w:lang w:val="de-DE"/>
        </w:rPr>
        <w:t>ä</w:t>
      </w:r>
      <w:r>
        <w:rPr>
          <w:rFonts w:ascii="Calibri" w:hAnsi="Calibri"/>
          <w:sz w:val="22"/>
          <w:szCs w:val="22"/>
          <w:u w:color="000000"/>
          <w:rtl w:val="0"/>
          <w:lang w:val="de-DE"/>
        </w:rPr>
        <w:t>digung der enteigneten Besitz, denn Unrecht wird nicht zum Recht durch ein M</w:t>
      </w:r>
      <w:r>
        <w:rPr>
          <w:rFonts w:ascii="Calibri" w:hAnsi="Calibri" w:hint="default"/>
          <w:sz w:val="22"/>
          <w:szCs w:val="22"/>
          <w:u w:color="000000"/>
          <w:rtl w:val="0"/>
          <w:lang w:val="de-DE"/>
        </w:rPr>
        <w:t>ä</w:t>
      </w:r>
      <w:r>
        <w:rPr>
          <w:rFonts w:ascii="Calibri" w:hAnsi="Calibri"/>
          <w:sz w:val="22"/>
          <w:szCs w:val="22"/>
          <w:u w:color="000000"/>
          <w:rtl w:val="0"/>
          <w:lang w:val="de-DE"/>
        </w:rPr>
        <w:t>ntelchen, wie es heutzutage allzugleich benutzt wird. Und was wir s o n s t fordern, ergibt sich aus unserer grunds</w:t>
      </w:r>
      <w:r>
        <w:rPr>
          <w:rFonts w:ascii="Calibri" w:hAnsi="Calibri" w:hint="default"/>
          <w:sz w:val="22"/>
          <w:szCs w:val="22"/>
          <w:u w:color="000000"/>
          <w:rtl w:val="0"/>
          <w:lang w:val="de-DE"/>
        </w:rPr>
        <w:t>ä</w:t>
      </w:r>
      <w:r>
        <w:rPr>
          <w:rFonts w:ascii="Calibri" w:hAnsi="Calibri"/>
          <w:sz w:val="22"/>
          <w:szCs w:val="22"/>
          <w:u w:color="000000"/>
          <w:rtl w:val="0"/>
          <w:lang w:val="de-DE"/>
        </w:rPr>
        <w:t>tzlichen Stellungnahme zu diesem Problem. Dar</w:t>
      </w:r>
      <w:r>
        <w:rPr>
          <w:rFonts w:ascii="Calibri" w:hAnsi="Calibri" w:hint="default"/>
          <w:sz w:val="22"/>
          <w:szCs w:val="22"/>
          <w:u w:color="000000"/>
          <w:rtl w:val="0"/>
          <w:lang w:val="de-DE"/>
        </w:rPr>
        <w:t>ü</w:t>
      </w:r>
      <w:r>
        <w:rPr>
          <w:rFonts w:ascii="Calibri" w:hAnsi="Calibri"/>
          <w:sz w:val="22"/>
          <w:szCs w:val="22"/>
          <w:u w:color="000000"/>
          <w:rtl w:val="0"/>
          <w:lang w:val="de-DE"/>
        </w:rPr>
        <w:t>ber nachstehend einige Worte.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Es ist richtig,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die Gesellschaft aufgespalten ist in Besitzende und Nicht-Besitzende, und es ist wohl der M</w:t>
      </w:r>
      <w:r>
        <w:rPr>
          <w:rFonts w:ascii="Calibri" w:hAnsi="Calibri" w:hint="default"/>
          <w:sz w:val="22"/>
          <w:szCs w:val="22"/>
          <w:u w:color="000000"/>
          <w:rtl w:val="0"/>
          <w:lang w:val="de-DE"/>
        </w:rPr>
        <w:t>ü</w:t>
      </w:r>
      <w:r>
        <w:rPr>
          <w:rFonts w:ascii="Calibri" w:hAnsi="Calibri"/>
          <w:sz w:val="22"/>
          <w:szCs w:val="22"/>
          <w:u w:color="000000"/>
          <w:rtl w:val="0"/>
          <w:lang w:val="de-DE"/>
        </w:rPr>
        <w:t>he wert, sich Gedanken dar</w:t>
      </w:r>
      <w:r>
        <w:rPr>
          <w:rFonts w:ascii="Calibri" w:hAnsi="Calibri" w:hint="default"/>
          <w:sz w:val="22"/>
          <w:szCs w:val="22"/>
          <w:u w:color="000000"/>
          <w:rtl w:val="0"/>
          <w:lang w:val="de-DE"/>
        </w:rPr>
        <w:t>ü</w:t>
      </w:r>
      <w:r>
        <w:rPr>
          <w:rFonts w:ascii="Calibri" w:hAnsi="Calibri"/>
          <w:sz w:val="22"/>
          <w:szCs w:val="22"/>
          <w:u w:color="000000"/>
          <w:rtl w:val="0"/>
          <w:lang w:val="de-DE"/>
        </w:rPr>
        <w:t>ber zu machen, wie diese Spaltung nach M</w:t>
      </w:r>
      <w:r>
        <w:rPr>
          <w:rFonts w:ascii="Calibri" w:hAnsi="Calibri" w:hint="default"/>
          <w:sz w:val="22"/>
          <w:szCs w:val="22"/>
          <w:u w:color="000000"/>
          <w:rtl w:val="0"/>
          <w:lang w:val="de-DE"/>
        </w:rPr>
        <w:t>ö</w:t>
      </w:r>
      <w:r>
        <w:rPr>
          <w:rFonts w:ascii="Calibri" w:hAnsi="Calibri"/>
          <w:sz w:val="22"/>
          <w:szCs w:val="22"/>
          <w:u w:color="000000"/>
          <w:rtl w:val="0"/>
          <w:lang w:val="de-DE"/>
        </w:rPr>
        <w:t xml:space="preserve">glichkeit </w:t>
      </w:r>
      <w:r>
        <w:rPr>
          <w:rFonts w:ascii="Calibri" w:hAnsi="Calibri" w:hint="default"/>
          <w:sz w:val="22"/>
          <w:szCs w:val="22"/>
          <w:u w:color="000000"/>
          <w:rtl w:val="0"/>
          <w:lang w:val="de-DE"/>
        </w:rPr>
        <w:t>ü</w:t>
      </w:r>
      <w:r>
        <w:rPr>
          <w:rFonts w:ascii="Calibri" w:hAnsi="Calibri"/>
          <w:sz w:val="22"/>
          <w:szCs w:val="22"/>
          <w:u w:color="000000"/>
          <w:rtl w:val="0"/>
          <w:lang w:val="de-DE"/>
        </w:rPr>
        <w:t>berwunden werden kann.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 xml:space="preserve">Sie kann nur </w:t>
      </w:r>
      <w:r>
        <w:rPr>
          <w:rFonts w:ascii="Calibri" w:hAnsi="Calibri" w:hint="default"/>
          <w:sz w:val="22"/>
          <w:szCs w:val="22"/>
          <w:u w:color="000000"/>
          <w:rtl w:val="0"/>
          <w:lang w:val="de-DE"/>
        </w:rPr>
        <w:t>ü</w:t>
      </w:r>
      <w:r>
        <w:rPr>
          <w:rFonts w:ascii="Calibri" w:hAnsi="Calibri"/>
          <w:sz w:val="22"/>
          <w:szCs w:val="22"/>
          <w:u w:color="000000"/>
          <w:rtl w:val="0"/>
          <w:lang w:val="de-DE"/>
        </w:rPr>
        <w:t>berwunden werden durch Ausgleich, und Ausgleich kann nur bedeuten,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der jetzt noch Nicht-Besitzende an den Besitz herangef</w:t>
      </w:r>
      <w:r>
        <w:rPr>
          <w:rFonts w:ascii="Calibri" w:hAnsi="Calibri" w:hint="default"/>
          <w:sz w:val="22"/>
          <w:szCs w:val="22"/>
          <w:u w:color="000000"/>
          <w:rtl w:val="0"/>
          <w:lang w:val="de-DE"/>
        </w:rPr>
        <w:t>ü</w:t>
      </w:r>
      <w:r>
        <w:rPr>
          <w:rFonts w:ascii="Calibri" w:hAnsi="Calibri"/>
          <w:sz w:val="22"/>
          <w:szCs w:val="22"/>
          <w:u w:color="000000"/>
          <w:rtl w:val="0"/>
          <w:lang w:val="de-DE"/>
        </w:rPr>
        <w:t>hrt,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ihm die M</w:t>
      </w:r>
      <w:r>
        <w:rPr>
          <w:rFonts w:ascii="Calibri" w:hAnsi="Calibri" w:hint="default"/>
          <w:sz w:val="22"/>
          <w:szCs w:val="22"/>
          <w:u w:color="000000"/>
          <w:rtl w:val="0"/>
          <w:lang w:val="de-DE"/>
        </w:rPr>
        <w:t>ö</w:t>
      </w:r>
      <w:r>
        <w:rPr>
          <w:rFonts w:ascii="Calibri" w:hAnsi="Calibri"/>
          <w:sz w:val="22"/>
          <w:szCs w:val="22"/>
          <w:u w:color="000000"/>
          <w:rtl w:val="0"/>
          <w:lang w:val="de-DE"/>
        </w:rPr>
        <w:t>glichkeit geboten wird, Besitz zu erwerben.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Soll dieser Weg gegangen werden, so gehen wir ihn mit, auch dann, wenn er Opfer fordert, denn wir stehen auf dem Boden des Privateigentums und werden nicht nachlassen, den Standpunkt zu vertreten,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Eigentum ein Naturrecht sei, ein Recht, auf das jeder Mensch unangreifbaren Anspruch hat, und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keine noch so gr</w:t>
      </w:r>
      <w:r>
        <w:rPr>
          <w:rFonts w:ascii="Calibri" w:hAnsi="Calibri" w:hint="default"/>
          <w:sz w:val="22"/>
          <w:szCs w:val="22"/>
          <w:u w:color="000000"/>
          <w:rtl w:val="0"/>
          <w:lang w:val="de-DE"/>
        </w:rPr>
        <w:t>öß</w:t>
      </w:r>
      <w:r>
        <w:rPr>
          <w:rFonts w:ascii="Calibri" w:hAnsi="Calibri"/>
          <w:sz w:val="22"/>
          <w:szCs w:val="22"/>
          <w:u w:color="000000"/>
          <w:rtl w:val="0"/>
          <w:lang w:val="de-DE"/>
        </w:rPr>
        <w:t>eren Not dieses Recht zu ersch</w:t>
      </w:r>
      <w:r>
        <w:rPr>
          <w:rFonts w:ascii="Calibri" w:hAnsi="Calibri" w:hint="default"/>
          <w:sz w:val="22"/>
          <w:szCs w:val="22"/>
          <w:u w:color="000000"/>
          <w:rtl w:val="0"/>
          <w:lang w:val="de-DE"/>
        </w:rPr>
        <w:t>ü</w:t>
      </w:r>
      <w:r>
        <w:rPr>
          <w:rFonts w:ascii="Calibri" w:hAnsi="Calibri"/>
          <w:sz w:val="22"/>
          <w:szCs w:val="22"/>
          <w:u w:color="000000"/>
          <w:rtl w:val="0"/>
          <w:lang w:val="de-DE"/>
        </w:rPr>
        <w:t>ttern vermag. F</w:t>
      </w:r>
      <w:r>
        <w:rPr>
          <w:rFonts w:ascii="Calibri" w:hAnsi="Calibri" w:hint="default"/>
          <w:sz w:val="22"/>
          <w:szCs w:val="22"/>
          <w:u w:color="000000"/>
          <w:rtl w:val="0"/>
          <w:lang w:val="de-DE"/>
        </w:rPr>
        <w:t>ü</w:t>
      </w:r>
      <w:r>
        <w:rPr>
          <w:rFonts w:ascii="Calibri" w:hAnsi="Calibri"/>
          <w:sz w:val="22"/>
          <w:szCs w:val="22"/>
          <w:u w:color="000000"/>
          <w:rtl w:val="0"/>
          <w:lang w:val="de-DE"/>
        </w:rPr>
        <w:t>r uns bleibt bestehen,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sich nur auf dem Boden des Privateigentums die freie, sich selbst geh</w:t>
      </w:r>
      <w:r>
        <w:rPr>
          <w:rFonts w:ascii="Calibri" w:hAnsi="Calibri" w:hint="default"/>
          <w:sz w:val="22"/>
          <w:szCs w:val="22"/>
          <w:u w:color="000000"/>
          <w:rtl w:val="0"/>
          <w:lang w:val="de-DE"/>
        </w:rPr>
        <w:t>ö</w:t>
      </w:r>
      <w:r>
        <w:rPr>
          <w:rFonts w:ascii="Calibri" w:hAnsi="Calibri"/>
          <w:sz w:val="22"/>
          <w:szCs w:val="22"/>
          <w:u w:color="000000"/>
          <w:rtl w:val="0"/>
          <w:lang w:val="de-DE"/>
        </w:rPr>
        <w:t>rende Pers</w:t>
      </w:r>
      <w:r>
        <w:rPr>
          <w:rFonts w:ascii="Calibri" w:hAnsi="Calibri" w:hint="default"/>
          <w:sz w:val="22"/>
          <w:szCs w:val="22"/>
          <w:u w:color="000000"/>
          <w:rtl w:val="0"/>
          <w:lang w:val="de-DE"/>
        </w:rPr>
        <w:t>ö</w:t>
      </w:r>
      <w:r>
        <w:rPr>
          <w:rFonts w:ascii="Calibri" w:hAnsi="Calibri"/>
          <w:sz w:val="22"/>
          <w:szCs w:val="22"/>
          <w:u w:color="000000"/>
          <w:rtl w:val="0"/>
          <w:lang w:val="de-DE"/>
        </w:rPr>
        <w:t>nlichkeit entwickelt.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Dieser Standpunkt verteidigt nicht nur den, der Besitz hat, er fordert ihn auch f</w:t>
      </w:r>
      <w:r>
        <w:rPr>
          <w:rFonts w:ascii="Calibri" w:hAnsi="Calibri" w:hint="default"/>
          <w:sz w:val="22"/>
          <w:szCs w:val="22"/>
          <w:u w:color="000000"/>
          <w:rtl w:val="0"/>
          <w:lang w:val="de-DE"/>
        </w:rPr>
        <w:t>ü</w:t>
      </w:r>
      <w:r>
        <w:rPr>
          <w:rFonts w:ascii="Calibri" w:hAnsi="Calibri"/>
          <w:sz w:val="22"/>
          <w:szCs w:val="22"/>
          <w:u w:color="000000"/>
          <w:rtl w:val="0"/>
          <w:lang w:val="de-DE"/>
        </w:rPr>
        <w:t>r den, der ihn nicht oder noch nicht hat, und ohne Pers</w:t>
      </w:r>
      <w:r>
        <w:rPr>
          <w:rFonts w:ascii="Calibri" w:hAnsi="Calibri" w:hint="default"/>
          <w:sz w:val="22"/>
          <w:szCs w:val="22"/>
          <w:u w:color="000000"/>
          <w:rtl w:val="0"/>
          <w:lang w:val="de-DE"/>
        </w:rPr>
        <w:t>ö</w:t>
      </w:r>
      <w:r>
        <w:rPr>
          <w:rFonts w:ascii="Calibri" w:hAnsi="Calibri"/>
          <w:sz w:val="22"/>
          <w:szCs w:val="22"/>
          <w:u w:color="000000"/>
          <w:rtl w:val="0"/>
          <w:lang w:val="de-DE"/>
        </w:rPr>
        <w:t>nlichkeiten, die nicht nur die Gabe, sondern auch die M</w:t>
      </w:r>
      <w:r>
        <w:rPr>
          <w:rFonts w:ascii="Calibri" w:hAnsi="Calibri" w:hint="default"/>
          <w:sz w:val="22"/>
          <w:szCs w:val="22"/>
          <w:u w:color="000000"/>
          <w:rtl w:val="0"/>
          <w:lang w:val="de-DE"/>
        </w:rPr>
        <w:t>ö</w:t>
      </w:r>
      <w:r>
        <w:rPr>
          <w:rFonts w:ascii="Calibri" w:hAnsi="Calibri"/>
          <w:sz w:val="22"/>
          <w:szCs w:val="22"/>
          <w:u w:color="000000"/>
          <w:rtl w:val="0"/>
          <w:lang w:val="de-DE"/>
        </w:rPr>
        <w:t>glichkeiten haben, frei zu schaffen, kommen wir nicht wieder hoch.</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Wir fordern also,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die M</w:t>
      </w:r>
      <w:r>
        <w:rPr>
          <w:rFonts w:ascii="Calibri" w:hAnsi="Calibri" w:hint="default"/>
          <w:sz w:val="22"/>
          <w:szCs w:val="22"/>
          <w:u w:color="000000"/>
          <w:rtl w:val="0"/>
          <w:lang w:val="de-DE"/>
        </w:rPr>
        <w:t>ä</w:t>
      </w:r>
      <w:r>
        <w:rPr>
          <w:rFonts w:ascii="Calibri" w:hAnsi="Calibri"/>
          <w:sz w:val="22"/>
          <w:szCs w:val="22"/>
          <w:u w:color="000000"/>
          <w:rtl w:val="0"/>
          <w:lang w:val="de-DE"/>
        </w:rPr>
        <w:t>nner, die an die Stelle der Enteigneten treten sollen, einen direkten, einen unmittelbaren Vorteil daraus haben; sie, also die Arbeitnehmer, nicht etwa der Staat oder die Allgemeinheit oder die Organisationen oder sonstwer, und es sind deshalb die entsprechenden Organisationsformen zu entwickeln, zu debattieren , zu pr</w:t>
      </w:r>
      <w:r>
        <w:rPr>
          <w:rFonts w:ascii="Calibri" w:hAnsi="Calibri" w:hint="default"/>
          <w:sz w:val="22"/>
          <w:szCs w:val="22"/>
          <w:u w:color="000000"/>
          <w:rtl w:val="0"/>
          <w:lang w:val="de-DE"/>
        </w:rPr>
        <w:t>ü</w:t>
      </w:r>
      <w:r>
        <w:rPr>
          <w:rFonts w:ascii="Calibri" w:hAnsi="Calibri"/>
          <w:sz w:val="22"/>
          <w:szCs w:val="22"/>
          <w:u w:color="000000"/>
          <w:rtl w:val="0"/>
          <w:lang w:val="de-DE"/>
        </w:rPr>
        <w:t>fen, ehe man ans Werk geht.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Verstaatlicht und Sozialisierung schlechthin machen den Armen noch nicht zum Reichen, und derjenige, der abgeben soll, hat wohl auch das Recht zu fragen, wem denn nun sein Opfer zugute komme. Er hat keine Veranlassung, es dem Staat zu bringen, wenn an die Stelle des Privatkapitalismus der Staats-Kapitalismus oder Staats-Sozialismus treten soll, der schlie</w:t>
      </w:r>
      <w:r>
        <w:rPr>
          <w:rFonts w:ascii="Calibri" w:hAnsi="Calibri" w:hint="default"/>
          <w:sz w:val="22"/>
          <w:szCs w:val="22"/>
          <w:u w:color="000000"/>
          <w:rtl w:val="0"/>
          <w:lang w:val="de-DE"/>
        </w:rPr>
        <w:t>ß</w:t>
      </w:r>
      <w:r>
        <w:rPr>
          <w:rFonts w:ascii="Calibri" w:hAnsi="Calibri"/>
          <w:sz w:val="22"/>
          <w:szCs w:val="22"/>
          <w:u w:color="000000"/>
          <w:rtl w:val="0"/>
          <w:lang w:val="de-DE"/>
        </w:rPr>
        <w:t xml:space="preserve">lich nicht nur ihn, sondern auch seinen </w:t>
      </w:r>
      <w:r>
        <w:rPr>
          <w:rFonts w:ascii="Calibri" w:hAnsi="Calibri" w:hint="default"/>
          <w:sz w:val="22"/>
          <w:szCs w:val="22"/>
          <w:u w:color="000000"/>
          <w:rtl w:val="0"/>
          <w:lang w:val="de-DE"/>
        </w:rPr>
        <w:t>„</w:t>
      </w:r>
      <w:r>
        <w:rPr>
          <w:rFonts w:ascii="Calibri" w:hAnsi="Calibri"/>
          <w:sz w:val="22"/>
          <w:szCs w:val="22"/>
          <w:u w:color="000000"/>
          <w:rtl w:val="0"/>
          <w:lang w:val="de-DE"/>
        </w:rPr>
        <w:t>Nachfolger</w:t>
      </w:r>
      <w:r>
        <w:rPr>
          <w:rFonts w:ascii="Calibri" w:hAnsi="Calibri" w:hint="default"/>
          <w:sz w:val="22"/>
          <w:szCs w:val="22"/>
          <w:u w:color="000000"/>
          <w:rtl w:val="0"/>
          <w:lang w:val="de-DE"/>
        </w:rPr>
        <w:t xml:space="preserve">“ </w:t>
      </w:r>
      <w:r>
        <w:rPr>
          <w:rFonts w:ascii="Calibri" w:hAnsi="Calibri"/>
          <w:sz w:val="22"/>
          <w:szCs w:val="22"/>
          <w:u w:color="000000"/>
          <w:rtl w:val="0"/>
          <w:lang w:val="de-DE"/>
        </w:rPr>
        <w:t>verzehrt. Man blicke nach Osten, wo an die Stelle des privaten Konzerns der weitaus gr</w:t>
      </w:r>
      <w:r>
        <w:rPr>
          <w:rFonts w:ascii="Calibri" w:hAnsi="Calibri" w:hint="default"/>
          <w:sz w:val="22"/>
          <w:szCs w:val="22"/>
          <w:u w:color="000000"/>
          <w:rtl w:val="0"/>
          <w:lang w:val="de-DE"/>
        </w:rPr>
        <w:t>öß</w:t>
      </w:r>
      <w:r>
        <w:rPr>
          <w:rFonts w:ascii="Calibri" w:hAnsi="Calibri"/>
          <w:sz w:val="22"/>
          <w:szCs w:val="22"/>
          <w:u w:color="000000"/>
          <w:rtl w:val="0"/>
          <w:lang w:val="de-DE"/>
        </w:rPr>
        <w:t>ere staatliche tritt.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 xml:space="preserve">Solche Verstaatlichung bzw. Verstaatlichung </w:t>
      </w:r>
      <w:r>
        <w:rPr>
          <w:rFonts w:ascii="Calibri" w:hAnsi="Calibri" w:hint="default"/>
          <w:sz w:val="22"/>
          <w:szCs w:val="22"/>
          <w:u w:color="000000"/>
          <w:rtl w:val="0"/>
          <w:lang w:val="de-DE"/>
        </w:rPr>
        <w:t>ü</w:t>
      </w:r>
      <w:r>
        <w:rPr>
          <w:rFonts w:ascii="Calibri" w:hAnsi="Calibri"/>
          <w:sz w:val="22"/>
          <w:szCs w:val="22"/>
          <w:u w:color="000000"/>
          <w:rtl w:val="0"/>
          <w:lang w:val="de-DE"/>
        </w:rPr>
        <w:t>berhaupt lehnen wir grunds</w:t>
      </w:r>
      <w:r>
        <w:rPr>
          <w:rFonts w:ascii="Calibri" w:hAnsi="Calibri" w:hint="default"/>
          <w:sz w:val="22"/>
          <w:szCs w:val="22"/>
          <w:u w:color="000000"/>
          <w:rtl w:val="0"/>
          <w:lang w:val="de-DE"/>
        </w:rPr>
        <w:t>ä</w:t>
      </w:r>
      <w:r>
        <w:rPr>
          <w:rFonts w:ascii="Calibri" w:hAnsi="Calibri"/>
          <w:sz w:val="22"/>
          <w:szCs w:val="22"/>
          <w:u w:color="000000"/>
          <w:rtl w:val="0"/>
          <w:lang w:val="de-DE"/>
        </w:rPr>
        <w:t>tzlich ab. Der Staat als Unternehmer wird zum Gegenspieler des Werkt</w:t>
      </w:r>
      <w:r>
        <w:rPr>
          <w:rFonts w:ascii="Calibri" w:hAnsi="Calibri" w:hint="default"/>
          <w:sz w:val="22"/>
          <w:szCs w:val="22"/>
          <w:u w:color="000000"/>
          <w:rtl w:val="0"/>
          <w:lang w:val="de-DE"/>
        </w:rPr>
        <w:t>ä</w:t>
      </w:r>
      <w:r>
        <w:rPr>
          <w:rFonts w:ascii="Calibri" w:hAnsi="Calibri"/>
          <w:sz w:val="22"/>
          <w:szCs w:val="22"/>
          <w:u w:color="000000"/>
          <w:rtl w:val="0"/>
          <w:lang w:val="de-DE"/>
        </w:rPr>
        <w:t>tigen, zur Bedrohung f</w:t>
      </w:r>
      <w:r>
        <w:rPr>
          <w:rFonts w:ascii="Calibri" w:hAnsi="Calibri" w:hint="default"/>
          <w:sz w:val="22"/>
          <w:szCs w:val="22"/>
          <w:u w:color="000000"/>
          <w:rtl w:val="0"/>
          <w:lang w:val="de-DE"/>
        </w:rPr>
        <w:t>ü</w:t>
      </w:r>
      <w:r>
        <w:rPr>
          <w:rFonts w:ascii="Calibri" w:hAnsi="Calibri"/>
          <w:sz w:val="22"/>
          <w:szCs w:val="22"/>
          <w:u w:color="000000"/>
          <w:rtl w:val="0"/>
          <w:lang w:val="de-DE"/>
        </w:rPr>
        <w:t>r alle. Haben wir das etwa nicht erlebt? Soll es wiederholt werden?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Verstaatlichung unterh</w:t>
      </w:r>
      <w:r>
        <w:rPr>
          <w:rFonts w:ascii="Calibri" w:hAnsi="Calibri" w:hint="default"/>
          <w:sz w:val="22"/>
          <w:szCs w:val="22"/>
          <w:u w:color="000000"/>
          <w:rtl w:val="0"/>
          <w:lang w:val="de-DE"/>
        </w:rPr>
        <w:t>ö</w:t>
      </w:r>
      <w:r>
        <w:rPr>
          <w:rFonts w:ascii="Calibri" w:hAnsi="Calibri"/>
          <w:sz w:val="22"/>
          <w:szCs w:val="22"/>
          <w:u w:color="000000"/>
          <w:rtl w:val="0"/>
          <w:lang w:val="de-DE"/>
        </w:rPr>
        <w:t>hlt die Privatinitiative, die Bewegungsfreiheit, ja, die Demokratie, w</w:t>
      </w:r>
      <w:r>
        <w:rPr>
          <w:rFonts w:ascii="Calibri" w:hAnsi="Calibri" w:hint="default"/>
          <w:sz w:val="22"/>
          <w:szCs w:val="22"/>
          <w:u w:color="000000"/>
          <w:rtl w:val="0"/>
          <w:lang w:val="de-DE"/>
        </w:rPr>
        <w:t>ä</w:t>
      </w:r>
      <w:r>
        <w:rPr>
          <w:rFonts w:ascii="Calibri" w:hAnsi="Calibri"/>
          <w:sz w:val="22"/>
          <w:szCs w:val="22"/>
          <w:u w:color="000000"/>
          <w:rtl w:val="0"/>
          <w:lang w:val="de-DE"/>
        </w:rPr>
        <w:t>hrend Sozialisierung nur auf dem Boden der Demokratie m</w:t>
      </w:r>
      <w:r>
        <w:rPr>
          <w:rFonts w:ascii="Calibri" w:hAnsi="Calibri" w:hint="default"/>
          <w:sz w:val="22"/>
          <w:szCs w:val="22"/>
          <w:u w:color="000000"/>
          <w:rtl w:val="0"/>
          <w:lang w:val="de-DE"/>
        </w:rPr>
        <w:t>ö</w:t>
      </w:r>
      <w:r>
        <w:rPr>
          <w:rFonts w:ascii="Calibri" w:hAnsi="Calibri"/>
          <w:sz w:val="22"/>
          <w:szCs w:val="22"/>
          <w:u w:color="000000"/>
          <w:rtl w:val="0"/>
          <w:lang w:val="de-DE"/>
        </w:rPr>
        <w:t>glich ist.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Damit ist gesagt,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 xml:space="preserve">die Sozialisierung etwas wesentlich anderes ist als die Verstaatlichung und sie kann angewendet werden, wenn Betriebe des Bergbaues, der Grundstoffindustrien, der Energiewirtschaft und des Verkehrswesens sozialisiert, d. h. in denBesitz der Gemeinschaft - nicht des Staates! - </w:t>
      </w:r>
      <w:r>
        <w:rPr>
          <w:rFonts w:ascii="Calibri" w:hAnsi="Calibri" w:hint="default"/>
          <w:sz w:val="22"/>
          <w:szCs w:val="22"/>
          <w:u w:color="000000"/>
          <w:rtl w:val="0"/>
          <w:lang w:val="de-DE"/>
        </w:rPr>
        <w:t>ü</w:t>
      </w:r>
      <w:r>
        <w:rPr>
          <w:rFonts w:ascii="Calibri" w:hAnsi="Calibri"/>
          <w:sz w:val="22"/>
          <w:szCs w:val="22"/>
          <w:u w:color="000000"/>
          <w:rtl w:val="0"/>
          <w:lang w:val="de-DE"/>
        </w:rPr>
        <w:t>berf</w:t>
      </w:r>
      <w:r>
        <w:rPr>
          <w:rFonts w:ascii="Calibri" w:hAnsi="Calibri" w:hint="default"/>
          <w:sz w:val="22"/>
          <w:szCs w:val="22"/>
          <w:u w:color="000000"/>
          <w:rtl w:val="0"/>
          <w:lang w:val="de-DE"/>
        </w:rPr>
        <w:t>ü</w:t>
      </w:r>
      <w:r>
        <w:rPr>
          <w:rFonts w:ascii="Calibri" w:hAnsi="Calibri"/>
          <w:sz w:val="22"/>
          <w:szCs w:val="22"/>
          <w:u w:color="000000"/>
          <w:rtl w:val="0"/>
          <w:lang w:val="de-DE"/>
        </w:rPr>
        <w:t>hrt werden sollen.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Diese Sozialisierung kann verschiedene Arten haben, aber welche Art man auch w</w:t>
      </w:r>
      <w:r>
        <w:rPr>
          <w:rFonts w:ascii="Calibri" w:hAnsi="Calibri" w:hint="default"/>
          <w:sz w:val="22"/>
          <w:szCs w:val="22"/>
          <w:u w:color="000000"/>
          <w:rtl w:val="0"/>
          <w:lang w:val="de-DE"/>
        </w:rPr>
        <w:t>ä</w:t>
      </w:r>
      <w:r>
        <w:rPr>
          <w:rFonts w:ascii="Calibri" w:hAnsi="Calibri"/>
          <w:sz w:val="22"/>
          <w:szCs w:val="22"/>
          <w:u w:color="000000"/>
          <w:rtl w:val="0"/>
          <w:lang w:val="de-DE"/>
        </w:rPr>
        <w:t>hlen m</w:t>
      </w:r>
      <w:r>
        <w:rPr>
          <w:rFonts w:ascii="Calibri" w:hAnsi="Calibri" w:hint="default"/>
          <w:sz w:val="22"/>
          <w:szCs w:val="22"/>
          <w:u w:color="000000"/>
          <w:rtl w:val="0"/>
          <w:lang w:val="de-DE"/>
        </w:rPr>
        <w:t>ö</w:t>
      </w:r>
      <w:r>
        <w:rPr>
          <w:rFonts w:ascii="Calibri" w:hAnsi="Calibri"/>
          <w:sz w:val="22"/>
          <w:szCs w:val="22"/>
          <w:u w:color="000000"/>
          <w:rtl w:val="0"/>
          <w:lang w:val="de-DE"/>
        </w:rPr>
        <w:t>ge, - es wird entscheidend darauf ankommen, w i e produziert und verwaltet wird.</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wir der privatwirtschaftlichen Produktionsform das Wort reden, versteht sich am Rande; denn es l</w:t>
      </w:r>
      <w:r>
        <w:rPr>
          <w:rFonts w:ascii="Calibri" w:hAnsi="Calibri" w:hint="default"/>
          <w:sz w:val="22"/>
          <w:szCs w:val="22"/>
          <w:u w:color="000000"/>
          <w:rtl w:val="0"/>
          <w:lang w:val="de-DE"/>
        </w:rPr>
        <w:t>äß</w:t>
      </w:r>
      <w:r>
        <w:rPr>
          <w:rFonts w:ascii="Calibri" w:hAnsi="Calibri"/>
          <w:sz w:val="22"/>
          <w:szCs w:val="22"/>
          <w:u w:color="000000"/>
          <w:rtl w:val="0"/>
          <w:lang w:val="de-DE"/>
        </w:rPr>
        <w:t>t sich beweisen,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sie Erfolg hatte, und schlie</w:t>
      </w:r>
      <w:r>
        <w:rPr>
          <w:rFonts w:ascii="Calibri" w:hAnsi="Calibri" w:hint="default"/>
          <w:sz w:val="22"/>
          <w:szCs w:val="22"/>
          <w:u w:color="000000"/>
          <w:rtl w:val="0"/>
          <w:lang w:val="de-DE"/>
        </w:rPr>
        <w:t>ß</w:t>
      </w:r>
      <w:r>
        <w:rPr>
          <w:rFonts w:ascii="Calibri" w:hAnsi="Calibri"/>
          <w:sz w:val="22"/>
          <w:szCs w:val="22"/>
          <w:u w:color="000000"/>
          <w:rtl w:val="0"/>
          <w:lang w:val="de-DE"/>
        </w:rPr>
        <w:t>lich soll ja auch ein sozialisierter Betrieb Erfolg haben, Erfolg f</w:t>
      </w:r>
      <w:r>
        <w:rPr>
          <w:rFonts w:ascii="Calibri" w:hAnsi="Calibri" w:hint="default"/>
          <w:sz w:val="22"/>
          <w:szCs w:val="22"/>
          <w:u w:color="000000"/>
          <w:rtl w:val="0"/>
          <w:lang w:val="de-DE"/>
        </w:rPr>
        <w:t>ü</w:t>
      </w:r>
      <w:r>
        <w:rPr>
          <w:rFonts w:ascii="Calibri" w:hAnsi="Calibri"/>
          <w:sz w:val="22"/>
          <w:szCs w:val="22"/>
          <w:u w:color="000000"/>
          <w:rtl w:val="0"/>
          <w:lang w:val="de-DE"/>
        </w:rPr>
        <w:t>r die in ihm t</w:t>
      </w:r>
      <w:r>
        <w:rPr>
          <w:rFonts w:ascii="Calibri" w:hAnsi="Calibri" w:hint="default"/>
          <w:sz w:val="22"/>
          <w:szCs w:val="22"/>
          <w:u w:color="000000"/>
          <w:rtl w:val="0"/>
          <w:lang w:val="de-DE"/>
        </w:rPr>
        <w:t>ä</w:t>
      </w:r>
      <w:r>
        <w:rPr>
          <w:rFonts w:ascii="Calibri" w:hAnsi="Calibri"/>
          <w:sz w:val="22"/>
          <w:szCs w:val="22"/>
          <w:u w:color="000000"/>
          <w:rtl w:val="0"/>
          <w:lang w:val="de-DE"/>
        </w:rPr>
        <w:t>tige Gemeinschaft. Oder sozialisiert man den Betrieb um des zu erwartenden Verlustes willen?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r>
        <w:rPr>
          <w:rFonts w:ascii="Calibri" w:hAnsi="Calibri"/>
          <w:sz w:val="22"/>
          <w:szCs w:val="22"/>
          <w:u w:color="000000"/>
          <w:rtl w:val="0"/>
          <w:lang w:val="de-DE"/>
        </w:rPr>
        <w:t xml:space="preserve">Wir streben also an, solchen Betrieben die Vorteile der privatwirtschaftlichen Arbeitsweise zu sichern, gerade weil sie jetzt nicht mehr nur wenigen Kapitalisten zugute kommen, und das entspricht dem Wort, das auf dem Parteitag der Liberal-Demokratischen Partei des Jahres 1946 gesagt wurde, dem Wort </w:t>
      </w:r>
      <w:r>
        <w:rPr>
          <w:rFonts w:ascii="Calibri" w:hAnsi="Calibri" w:hint="default"/>
          <w:sz w:val="22"/>
          <w:szCs w:val="22"/>
          <w:u w:color="000000"/>
          <w:rtl w:val="0"/>
          <w:lang w:val="de-DE"/>
        </w:rPr>
        <w:t>„</w:t>
      </w:r>
      <w:r>
        <w:rPr>
          <w:rFonts w:ascii="Calibri" w:hAnsi="Calibri"/>
          <w:sz w:val="22"/>
          <w:szCs w:val="22"/>
          <w:u w:color="000000"/>
          <w:rtl w:val="0"/>
          <w:lang w:val="de-DE"/>
        </w:rPr>
        <w:t>kapitalistisch produzieren und sozial verteilen</w:t>
      </w:r>
      <w:r>
        <w:rPr>
          <w:rFonts w:ascii="Calibri" w:hAnsi="Calibri" w:hint="default"/>
          <w:sz w:val="22"/>
          <w:szCs w:val="22"/>
          <w:u w:color="000000"/>
          <w:rtl w:val="0"/>
          <w:lang w:val="de-DE"/>
        </w:rPr>
        <w:t>“</w:t>
      </w:r>
      <w:r>
        <w:rPr>
          <w:rFonts w:ascii="Calibri" w:hAnsi="Calibri"/>
          <w:sz w:val="22"/>
          <w:szCs w:val="22"/>
          <w:u w:color="000000"/>
          <w:rtl w:val="0"/>
          <w:lang w:val="de-DE"/>
        </w:rPr>
        <w:t>. Es entspricht weiter der bereits oben erhobenen Forderung nach einem direkten, unmittelbaren Vorteil f</w:t>
      </w:r>
      <w:r>
        <w:rPr>
          <w:rFonts w:ascii="Calibri" w:hAnsi="Calibri" w:hint="default"/>
          <w:sz w:val="22"/>
          <w:szCs w:val="22"/>
          <w:u w:color="000000"/>
          <w:rtl w:val="0"/>
          <w:lang w:val="de-DE"/>
        </w:rPr>
        <w:t>ü</w:t>
      </w:r>
      <w:r>
        <w:rPr>
          <w:rFonts w:ascii="Calibri" w:hAnsi="Calibri"/>
          <w:sz w:val="22"/>
          <w:szCs w:val="22"/>
          <w:u w:color="000000"/>
          <w:rtl w:val="0"/>
          <w:lang w:val="de-DE"/>
        </w:rPr>
        <w:t>r die am Werk T</w:t>
      </w:r>
      <w:r>
        <w:rPr>
          <w:rFonts w:ascii="Calibri" w:hAnsi="Calibri" w:hint="default"/>
          <w:sz w:val="22"/>
          <w:szCs w:val="22"/>
          <w:u w:color="000000"/>
          <w:rtl w:val="0"/>
          <w:lang w:val="de-DE"/>
        </w:rPr>
        <w:t>ä</w:t>
      </w:r>
      <w:r>
        <w:rPr>
          <w:rFonts w:ascii="Calibri" w:hAnsi="Calibri"/>
          <w:sz w:val="22"/>
          <w:szCs w:val="22"/>
          <w:u w:color="000000"/>
          <w:rtl w:val="0"/>
          <w:lang w:val="de-DE"/>
        </w:rPr>
        <w:t>tigen. Diese Forderung wird auch deren eigene sein m</w:t>
      </w:r>
      <w:r>
        <w:rPr>
          <w:rFonts w:ascii="Calibri" w:hAnsi="Calibri" w:hint="default"/>
          <w:sz w:val="22"/>
          <w:szCs w:val="22"/>
          <w:u w:color="000000"/>
          <w:rtl w:val="0"/>
          <w:lang w:val="de-DE"/>
        </w:rPr>
        <w:t>ü</w:t>
      </w:r>
      <w:r>
        <w:rPr>
          <w:rFonts w:ascii="Calibri" w:hAnsi="Calibri"/>
          <w:sz w:val="22"/>
          <w:szCs w:val="22"/>
          <w:u w:color="000000"/>
          <w:rtl w:val="0"/>
          <w:lang w:val="de-DE"/>
        </w:rPr>
        <w:t>ssen, und wer ihr in den Weg tritt, steht dem nat</w:t>
      </w:r>
      <w:r>
        <w:rPr>
          <w:rFonts w:ascii="Calibri" w:hAnsi="Calibri" w:hint="default"/>
          <w:sz w:val="22"/>
          <w:szCs w:val="22"/>
          <w:u w:color="000000"/>
          <w:rtl w:val="0"/>
          <w:lang w:val="de-DE"/>
        </w:rPr>
        <w:t>ü</w:t>
      </w:r>
      <w:r>
        <w:rPr>
          <w:rFonts w:ascii="Calibri" w:hAnsi="Calibri"/>
          <w:sz w:val="22"/>
          <w:szCs w:val="22"/>
          <w:u w:color="000000"/>
          <w:rtl w:val="0"/>
          <w:lang w:val="de-DE"/>
        </w:rPr>
        <w:t>rlichen Vorw</w:t>
      </w:r>
      <w:r>
        <w:rPr>
          <w:rFonts w:ascii="Calibri" w:hAnsi="Calibri" w:hint="default"/>
          <w:sz w:val="22"/>
          <w:szCs w:val="22"/>
          <w:u w:color="000000"/>
          <w:rtl w:val="0"/>
          <w:lang w:val="de-DE"/>
        </w:rPr>
        <w:t>ä</w:t>
      </w:r>
      <w:r>
        <w:rPr>
          <w:rFonts w:ascii="Calibri" w:hAnsi="Calibri"/>
          <w:sz w:val="22"/>
          <w:szCs w:val="22"/>
          <w:u w:color="000000"/>
          <w:rtl w:val="0"/>
          <w:lang w:val="de-DE"/>
        </w:rPr>
        <w:t>rtskommen des Arbeitnehmers im Wege!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sz w:val="22"/>
          <w:szCs w:val="22"/>
          <w:u w:color="000000"/>
          <w:shd w:val="clear" w:color="auto" w:fill="ff0000"/>
          <w:rtl w:val="0"/>
          <w:lang w:val="de-DE"/>
        </w:rPr>
      </w:pPr>
      <w:r>
        <w:rPr>
          <w:rFonts w:ascii="Calibri" w:hAnsi="Calibri"/>
          <w:sz w:val="22"/>
          <w:szCs w:val="22"/>
          <w:u w:color="000000"/>
          <w:rtl w:val="0"/>
          <w:lang w:val="de-DE"/>
        </w:rPr>
        <w:t>Diese Forderung l</w:t>
      </w:r>
      <w:r>
        <w:rPr>
          <w:rFonts w:ascii="Calibri" w:hAnsi="Calibri" w:hint="default"/>
          <w:sz w:val="22"/>
          <w:szCs w:val="22"/>
          <w:u w:color="000000"/>
          <w:rtl w:val="0"/>
          <w:lang w:val="de-DE"/>
        </w:rPr>
        <w:t>äß</w:t>
      </w:r>
      <w:r>
        <w:rPr>
          <w:rFonts w:ascii="Calibri" w:hAnsi="Calibri"/>
          <w:sz w:val="22"/>
          <w:szCs w:val="22"/>
          <w:u w:color="000000"/>
          <w:rtl w:val="0"/>
          <w:lang w:val="de-DE"/>
        </w:rPr>
        <w:t>t sich auch erf</w:t>
      </w:r>
      <w:r>
        <w:rPr>
          <w:rFonts w:ascii="Calibri" w:hAnsi="Calibri" w:hint="default"/>
          <w:sz w:val="22"/>
          <w:szCs w:val="22"/>
          <w:u w:color="000000"/>
          <w:rtl w:val="0"/>
          <w:lang w:val="de-DE"/>
        </w:rPr>
        <w:t>ü</w:t>
      </w:r>
      <w:r>
        <w:rPr>
          <w:rFonts w:ascii="Calibri" w:hAnsi="Calibri"/>
          <w:sz w:val="22"/>
          <w:szCs w:val="22"/>
          <w:u w:color="000000"/>
          <w:rtl w:val="0"/>
          <w:lang w:val="de-DE"/>
        </w:rPr>
        <w:t>llen. Es liegen bereits Vorschl</w:t>
      </w:r>
      <w:r>
        <w:rPr>
          <w:rFonts w:ascii="Calibri" w:hAnsi="Calibri" w:hint="default"/>
          <w:sz w:val="22"/>
          <w:szCs w:val="22"/>
          <w:u w:color="000000"/>
          <w:rtl w:val="0"/>
          <w:lang w:val="de-DE"/>
        </w:rPr>
        <w:t>ä</w:t>
      </w:r>
      <w:r>
        <w:rPr>
          <w:rFonts w:ascii="Calibri" w:hAnsi="Calibri"/>
          <w:sz w:val="22"/>
          <w:szCs w:val="22"/>
          <w:u w:color="000000"/>
          <w:rtl w:val="0"/>
          <w:lang w:val="de-DE"/>
        </w:rPr>
        <w:t>ge vor, die zur gegebenen Zeit zur Diskussion gestellt werden k</w:t>
      </w:r>
      <w:r>
        <w:rPr>
          <w:rFonts w:ascii="Calibri" w:hAnsi="Calibri" w:hint="default"/>
          <w:sz w:val="22"/>
          <w:szCs w:val="22"/>
          <w:u w:color="000000"/>
          <w:rtl w:val="0"/>
          <w:lang w:val="de-DE"/>
        </w:rPr>
        <w:t>ö</w:t>
      </w:r>
      <w:r>
        <w:rPr>
          <w:rFonts w:ascii="Calibri" w:hAnsi="Calibri"/>
          <w:sz w:val="22"/>
          <w:szCs w:val="22"/>
          <w:u w:color="000000"/>
          <w:rtl w:val="0"/>
          <w:lang w:val="de-DE"/>
        </w:rPr>
        <w:t>nnen und die auch Gew</w:t>
      </w:r>
      <w:r>
        <w:rPr>
          <w:rFonts w:ascii="Calibri" w:hAnsi="Calibri" w:hint="default"/>
          <w:sz w:val="22"/>
          <w:szCs w:val="22"/>
          <w:u w:color="000000"/>
          <w:rtl w:val="0"/>
          <w:lang w:val="de-DE"/>
        </w:rPr>
        <w:t>ä</w:t>
      </w:r>
      <w:r>
        <w:rPr>
          <w:rFonts w:ascii="Calibri" w:hAnsi="Calibri"/>
          <w:sz w:val="22"/>
          <w:szCs w:val="22"/>
          <w:u w:color="000000"/>
          <w:rtl w:val="0"/>
          <w:lang w:val="de-DE"/>
        </w:rPr>
        <w:t>hr daf</w:t>
      </w:r>
      <w:r>
        <w:rPr>
          <w:rFonts w:ascii="Calibri" w:hAnsi="Calibri" w:hint="default"/>
          <w:sz w:val="22"/>
          <w:szCs w:val="22"/>
          <w:u w:color="000000"/>
          <w:rtl w:val="0"/>
          <w:lang w:val="de-DE"/>
        </w:rPr>
        <w:t>ü</w:t>
      </w:r>
      <w:r>
        <w:rPr>
          <w:rFonts w:ascii="Calibri" w:hAnsi="Calibri"/>
          <w:sz w:val="22"/>
          <w:szCs w:val="22"/>
          <w:u w:color="000000"/>
          <w:rtl w:val="0"/>
          <w:lang w:val="de-DE"/>
        </w:rPr>
        <w:t>r bieten, da</w:t>
      </w:r>
      <w:r>
        <w:rPr>
          <w:rFonts w:ascii="Calibri" w:hAnsi="Calibri" w:hint="default"/>
          <w:sz w:val="22"/>
          <w:szCs w:val="22"/>
          <w:u w:color="000000"/>
          <w:rtl w:val="0"/>
          <w:lang w:val="de-DE"/>
        </w:rPr>
        <w:t xml:space="preserve">ß </w:t>
      </w:r>
      <w:r>
        <w:rPr>
          <w:rFonts w:ascii="Calibri" w:hAnsi="Calibri"/>
          <w:sz w:val="22"/>
          <w:szCs w:val="22"/>
          <w:u w:color="000000"/>
          <w:rtl w:val="0"/>
          <w:lang w:val="de-DE"/>
        </w:rPr>
        <w:t>eine Organisationsform gefunden wird, bei deren Anwendung die Unternehmen nicht schwerf</w:t>
      </w:r>
      <w:r>
        <w:rPr>
          <w:rFonts w:ascii="Calibri" w:hAnsi="Calibri" w:hint="default"/>
          <w:sz w:val="22"/>
          <w:szCs w:val="22"/>
          <w:u w:color="000000"/>
          <w:rtl w:val="0"/>
          <w:lang w:val="de-DE"/>
        </w:rPr>
        <w:t>ä</w:t>
      </w:r>
      <w:r>
        <w:rPr>
          <w:rFonts w:ascii="Calibri" w:hAnsi="Calibri"/>
          <w:sz w:val="22"/>
          <w:szCs w:val="22"/>
          <w:u w:color="000000"/>
          <w:rtl w:val="0"/>
          <w:lang w:val="de-DE"/>
        </w:rPr>
        <w:t>lliger oder langsamer arbeiten als die gro</w:t>
      </w:r>
      <w:r>
        <w:rPr>
          <w:rFonts w:ascii="Calibri" w:hAnsi="Calibri" w:hint="default"/>
          <w:sz w:val="22"/>
          <w:szCs w:val="22"/>
          <w:u w:color="000000"/>
          <w:rtl w:val="0"/>
          <w:lang w:val="de-DE"/>
        </w:rPr>
        <w:t>ß</w:t>
      </w:r>
      <w:r>
        <w:rPr>
          <w:rFonts w:ascii="Calibri" w:hAnsi="Calibri"/>
          <w:sz w:val="22"/>
          <w:szCs w:val="22"/>
          <w:u w:color="000000"/>
          <w:rtl w:val="0"/>
          <w:lang w:val="de-DE"/>
        </w:rPr>
        <w:t>en kapitalistischen Aktiengesellschaften und Trusts.</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tl w:val="0"/>
        </w:rPr>
      </w:pPr>
      <w:r>
        <w:rPr>
          <w:rFonts w:ascii="Calibri" w:cs="Calibri" w:hAnsi="Calibri" w:eastAsia="Calibri"/>
          <w:sz w:val="22"/>
          <w:szCs w:val="22"/>
          <w:u w:color="000000"/>
          <w:shd w:val="clear" w:color="auto" w:fill="ff0000"/>
          <w:rtl w:val="0"/>
          <w:lang w:val="de-D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